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D3B2C" w14:textId="77777777" w:rsidR="00AB21C6" w:rsidRPr="00AB21C6" w:rsidRDefault="00AB21C6" w:rsidP="00AB21C6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sz w:val="28"/>
          <w:szCs w:val="28"/>
        </w:rPr>
      </w:pPr>
      <w:r w:rsidRPr="00AB21C6">
        <w:rPr>
          <w:rFonts w:eastAsia="Calibri"/>
          <w:sz w:val="28"/>
          <w:szCs w:val="28"/>
        </w:rPr>
        <w:t>МУНИЦИПАЛЬНОЕ ОБРАЗОВАНИЕ</w:t>
      </w:r>
    </w:p>
    <w:p w14:paraId="1C23D836" w14:textId="77777777" w:rsidR="00AB21C6" w:rsidRPr="00AB21C6" w:rsidRDefault="00AB21C6" w:rsidP="00AB21C6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  <w:sz w:val="28"/>
          <w:szCs w:val="28"/>
        </w:rPr>
      </w:pPr>
      <w:r w:rsidRPr="00AB21C6">
        <w:rPr>
          <w:rFonts w:eastAsia="Calibri"/>
          <w:b/>
          <w:bCs/>
          <w:sz w:val="28"/>
          <w:szCs w:val="28"/>
        </w:rPr>
        <w:t>«НОВОДЕВЯТКИНСКОЕ СЕЛЬСКОЕ ПОСЕЛЕНИЕ»</w:t>
      </w:r>
    </w:p>
    <w:p w14:paraId="262A3F33" w14:textId="77777777" w:rsidR="00AB21C6" w:rsidRPr="00AB21C6" w:rsidRDefault="00AB21C6" w:rsidP="00AB21C6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sz w:val="28"/>
          <w:szCs w:val="28"/>
        </w:rPr>
      </w:pPr>
      <w:r w:rsidRPr="00AB21C6">
        <w:rPr>
          <w:rFonts w:eastAsia="Calibri"/>
          <w:sz w:val="28"/>
          <w:szCs w:val="28"/>
        </w:rPr>
        <w:t>ВСЕВОЛОЖСКОГО МУНИЦИПАЛЬНОГО РАЙОНА</w:t>
      </w:r>
    </w:p>
    <w:p w14:paraId="3DC7481E" w14:textId="77777777" w:rsidR="00AB21C6" w:rsidRPr="00AB21C6" w:rsidRDefault="00AB21C6" w:rsidP="00AB21C6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sz w:val="28"/>
          <w:szCs w:val="28"/>
        </w:rPr>
      </w:pPr>
      <w:r w:rsidRPr="00AB21C6">
        <w:rPr>
          <w:rFonts w:eastAsia="Calibri"/>
          <w:sz w:val="28"/>
          <w:szCs w:val="28"/>
        </w:rPr>
        <w:t>ЛЕНИНГРАДСКОЙ ОБЛАСТИ</w:t>
      </w:r>
    </w:p>
    <w:p w14:paraId="21267068" w14:textId="77777777" w:rsidR="00AB21C6" w:rsidRPr="00AB21C6" w:rsidRDefault="00AB21C6" w:rsidP="00AB21C6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</w:rPr>
      </w:pPr>
      <w:r w:rsidRPr="00AB21C6">
        <w:rPr>
          <w:rFonts w:eastAsia="Calibri"/>
        </w:rPr>
        <w:t>____________________________________________________________________________</w:t>
      </w:r>
    </w:p>
    <w:p w14:paraId="5AB30086" w14:textId="77777777" w:rsidR="00AB21C6" w:rsidRPr="00AB21C6" w:rsidRDefault="00AB21C6" w:rsidP="00AB21C6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sz w:val="16"/>
          <w:szCs w:val="16"/>
        </w:rPr>
      </w:pPr>
      <w:r w:rsidRPr="00AB21C6">
        <w:rPr>
          <w:rFonts w:eastAsia="Calibri"/>
          <w:sz w:val="16"/>
          <w:szCs w:val="16"/>
        </w:rPr>
        <w:t xml:space="preserve">188661, Ленинградская область, Всеволожский район, дер. Новое Девяткино, дом 57 оф. 83-84, </w:t>
      </w:r>
      <w:proofErr w:type="spellStart"/>
      <w:proofErr w:type="gramStart"/>
      <w:r w:rsidRPr="00AB21C6">
        <w:rPr>
          <w:rFonts w:eastAsia="Calibri"/>
          <w:sz w:val="16"/>
          <w:szCs w:val="16"/>
        </w:rPr>
        <w:t>тел.факс</w:t>
      </w:r>
      <w:proofErr w:type="spellEnd"/>
      <w:proofErr w:type="gramEnd"/>
      <w:r w:rsidRPr="00AB21C6">
        <w:rPr>
          <w:rFonts w:eastAsia="Calibri"/>
          <w:sz w:val="16"/>
          <w:szCs w:val="16"/>
        </w:rPr>
        <w:t xml:space="preserve"> (812) 595-74-44, (81370) 65-684</w:t>
      </w:r>
    </w:p>
    <w:p w14:paraId="2027FE1B" w14:textId="77777777" w:rsidR="00AB21C6" w:rsidRPr="00AB21C6" w:rsidRDefault="00AB21C6" w:rsidP="00AB21C6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  <w:sz w:val="22"/>
          <w:szCs w:val="22"/>
        </w:rPr>
      </w:pPr>
    </w:p>
    <w:p w14:paraId="394C1B17" w14:textId="77777777" w:rsidR="00AB21C6" w:rsidRPr="00AB21C6" w:rsidRDefault="00AB21C6" w:rsidP="00AB21C6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  <w:sz w:val="28"/>
          <w:szCs w:val="28"/>
        </w:rPr>
      </w:pPr>
    </w:p>
    <w:p w14:paraId="37B80D8F" w14:textId="77777777" w:rsidR="00AB21C6" w:rsidRPr="00AB21C6" w:rsidRDefault="00AB21C6" w:rsidP="00AB21C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  <w:bCs/>
          <w:sz w:val="28"/>
          <w:szCs w:val="28"/>
        </w:rPr>
      </w:pPr>
      <w:r w:rsidRPr="00AB21C6">
        <w:rPr>
          <w:rFonts w:eastAsia="Calibri"/>
          <w:b/>
          <w:bCs/>
          <w:sz w:val="28"/>
          <w:szCs w:val="28"/>
        </w:rPr>
        <w:t>АДМИНИСТРАЦИЯ</w:t>
      </w:r>
    </w:p>
    <w:p w14:paraId="2AECF660" w14:textId="77777777" w:rsidR="00AB21C6" w:rsidRPr="00AB21C6" w:rsidRDefault="00AB21C6" w:rsidP="00AB21C6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  <w:sz w:val="22"/>
          <w:szCs w:val="22"/>
        </w:rPr>
      </w:pPr>
    </w:p>
    <w:p w14:paraId="5FB48908" w14:textId="77777777" w:rsidR="00AB21C6" w:rsidRPr="00AB21C6" w:rsidRDefault="00AB21C6" w:rsidP="00AB21C6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  <w:sz w:val="32"/>
          <w:szCs w:val="32"/>
        </w:rPr>
      </w:pPr>
    </w:p>
    <w:p w14:paraId="2BF9CEAD" w14:textId="77777777" w:rsidR="00AB21C6" w:rsidRPr="00AB21C6" w:rsidRDefault="00AB21C6" w:rsidP="00AB21C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  <w:bCs/>
          <w:sz w:val="32"/>
          <w:szCs w:val="32"/>
        </w:rPr>
      </w:pPr>
      <w:r w:rsidRPr="00AB21C6">
        <w:rPr>
          <w:rFonts w:eastAsia="Calibri"/>
          <w:b/>
          <w:bCs/>
          <w:sz w:val="32"/>
          <w:szCs w:val="32"/>
        </w:rPr>
        <w:t>ПОСТАНОВЛЕНИЕ</w:t>
      </w:r>
    </w:p>
    <w:p w14:paraId="297A835D" w14:textId="77777777" w:rsidR="00AB21C6" w:rsidRPr="00AB21C6" w:rsidRDefault="00AB21C6" w:rsidP="00AB21C6">
      <w:pPr>
        <w:spacing w:after="0" w:line="240" w:lineRule="auto"/>
        <w:rPr>
          <w:rFonts w:eastAsia="Times New Roman"/>
          <w:sz w:val="18"/>
          <w:szCs w:val="18"/>
          <w:lang w:eastAsia="ru-RU"/>
        </w:rPr>
      </w:pPr>
    </w:p>
    <w:p w14:paraId="5C0E4952" w14:textId="77777777" w:rsidR="00AB21C6" w:rsidRPr="00AB21C6" w:rsidRDefault="00AB21C6" w:rsidP="00AB21C6">
      <w:pPr>
        <w:spacing w:after="0" w:line="240" w:lineRule="auto"/>
        <w:rPr>
          <w:rFonts w:eastAsia="Times New Roman"/>
          <w:sz w:val="18"/>
          <w:szCs w:val="18"/>
          <w:lang w:eastAsia="ru-RU"/>
        </w:rPr>
      </w:pPr>
    </w:p>
    <w:p w14:paraId="2B1FB405" w14:textId="66FDDFEB" w:rsidR="00AB21C6" w:rsidRPr="00AB21C6" w:rsidRDefault="00AB21C6" w:rsidP="00AB21C6">
      <w:pPr>
        <w:autoSpaceDE w:val="0"/>
        <w:autoSpaceDN w:val="0"/>
        <w:adjustRightInd w:val="0"/>
        <w:spacing w:after="0" w:line="240" w:lineRule="auto"/>
        <w:rPr>
          <w:rFonts w:eastAsia="Calibri"/>
          <w:u w:val="single"/>
        </w:rPr>
      </w:pPr>
      <w:r w:rsidRPr="00AB21C6">
        <w:rPr>
          <w:rFonts w:eastAsia="Calibri"/>
        </w:rPr>
        <w:t xml:space="preserve"> </w:t>
      </w:r>
      <w:r w:rsidRPr="00AB21C6">
        <w:rPr>
          <w:rFonts w:eastAsia="Calibri"/>
          <w:u w:val="single"/>
        </w:rPr>
        <w:t xml:space="preserve"> </w:t>
      </w:r>
      <w:r>
        <w:rPr>
          <w:rFonts w:eastAsia="Calibri"/>
          <w:u w:val="single"/>
        </w:rPr>
        <w:t>14</w:t>
      </w:r>
      <w:r w:rsidRPr="00AB21C6">
        <w:rPr>
          <w:rFonts w:eastAsia="Calibri"/>
          <w:u w:val="single"/>
        </w:rPr>
        <w:t>.08.2023 г.</w:t>
      </w:r>
      <w:r w:rsidRPr="00AB21C6">
        <w:rPr>
          <w:rFonts w:eastAsia="Calibri"/>
        </w:rPr>
        <w:t xml:space="preserve"> </w:t>
      </w:r>
      <w:r w:rsidRPr="00AB21C6">
        <w:rPr>
          <w:rFonts w:eastAsia="Calibri"/>
        </w:rPr>
        <w:tab/>
      </w:r>
      <w:r w:rsidRPr="00AB21C6">
        <w:rPr>
          <w:rFonts w:eastAsia="Calibri"/>
          <w:sz w:val="22"/>
          <w:szCs w:val="22"/>
        </w:rPr>
        <w:tab/>
      </w:r>
      <w:r w:rsidRPr="00AB21C6">
        <w:rPr>
          <w:rFonts w:eastAsia="Calibri"/>
          <w:sz w:val="22"/>
          <w:szCs w:val="22"/>
        </w:rPr>
        <w:tab/>
      </w:r>
      <w:r w:rsidRPr="00AB21C6">
        <w:rPr>
          <w:rFonts w:eastAsia="Calibri"/>
          <w:sz w:val="22"/>
          <w:szCs w:val="22"/>
        </w:rPr>
        <w:tab/>
      </w:r>
      <w:r w:rsidRPr="00AB21C6">
        <w:rPr>
          <w:rFonts w:eastAsia="Calibri"/>
          <w:sz w:val="22"/>
          <w:szCs w:val="22"/>
        </w:rPr>
        <w:tab/>
      </w:r>
      <w:r w:rsidRPr="00AB21C6">
        <w:rPr>
          <w:rFonts w:eastAsia="Calibri"/>
          <w:sz w:val="22"/>
          <w:szCs w:val="22"/>
        </w:rPr>
        <w:tab/>
      </w:r>
      <w:r w:rsidRPr="00AB21C6">
        <w:rPr>
          <w:rFonts w:eastAsia="Calibri"/>
          <w:sz w:val="22"/>
          <w:szCs w:val="22"/>
        </w:rPr>
        <w:tab/>
        <w:t xml:space="preserve">                           </w:t>
      </w:r>
      <w:r w:rsidRPr="00AB21C6">
        <w:rPr>
          <w:rFonts w:eastAsia="Calibri"/>
          <w:u w:val="single"/>
        </w:rPr>
        <w:t>№    2</w:t>
      </w:r>
      <w:r>
        <w:rPr>
          <w:rFonts w:eastAsia="Calibri"/>
          <w:u w:val="single"/>
        </w:rPr>
        <w:t>3</w:t>
      </w:r>
      <w:r w:rsidR="007C7B75">
        <w:rPr>
          <w:rFonts w:eastAsia="Calibri"/>
          <w:u w:val="single"/>
        </w:rPr>
        <w:t>6</w:t>
      </w:r>
      <w:r w:rsidRPr="00AB21C6">
        <w:rPr>
          <w:rFonts w:eastAsia="Calibri"/>
          <w:u w:val="single"/>
        </w:rPr>
        <w:t>/01-04</w:t>
      </w:r>
    </w:p>
    <w:p w14:paraId="0E574000" w14:textId="77777777" w:rsidR="00610162" w:rsidRDefault="00610162" w:rsidP="00B37B33">
      <w:pPr>
        <w:spacing w:after="0"/>
      </w:pPr>
    </w:p>
    <w:p w14:paraId="3D4EC9A8" w14:textId="77777777" w:rsidR="00610162" w:rsidRDefault="00610162" w:rsidP="00B37B33">
      <w:pPr>
        <w:spacing w:after="0"/>
      </w:pPr>
    </w:p>
    <w:p w14:paraId="6AD68348" w14:textId="77777777" w:rsidR="00610162" w:rsidRDefault="00610162" w:rsidP="00B37B33">
      <w:pPr>
        <w:spacing w:after="0"/>
      </w:pPr>
    </w:p>
    <w:p w14:paraId="30945104" w14:textId="678EC2DD" w:rsidR="0098099A" w:rsidRDefault="00A62136" w:rsidP="00B37B33">
      <w:pPr>
        <w:spacing w:after="0"/>
      </w:pPr>
      <w:r>
        <w:t>О создании комиссии по осмотрам заглубленных</w:t>
      </w:r>
    </w:p>
    <w:p w14:paraId="44F4CF82" w14:textId="53B64988" w:rsidR="00A62136" w:rsidRDefault="00A62136" w:rsidP="00B37B33">
      <w:pPr>
        <w:spacing w:after="0"/>
      </w:pPr>
      <w:r>
        <w:t xml:space="preserve">помещений и других </w:t>
      </w:r>
      <w:r w:rsidR="00464D84">
        <w:t>помещений</w:t>
      </w:r>
      <w:r>
        <w:t xml:space="preserve"> подземного</w:t>
      </w:r>
    </w:p>
    <w:p w14:paraId="7EC98BE2" w14:textId="77777777" w:rsidR="00A62136" w:rsidRDefault="00A62136" w:rsidP="00B37B33">
      <w:pPr>
        <w:spacing w:after="0"/>
      </w:pPr>
      <w:r>
        <w:t>пространства для укрытия населения на</w:t>
      </w:r>
    </w:p>
    <w:p w14:paraId="15085F41" w14:textId="77777777" w:rsidR="00A62136" w:rsidRDefault="00A62136" w:rsidP="00B37B33">
      <w:pPr>
        <w:spacing w:after="0"/>
      </w:pPr>
      <w:r>
        <w:t>территории МО «Новодевяткинское сельское</w:t>
      </w:r>
    </w:p>
    <w:p w14:paraId="7D3B07B8" w14:textId="77777777" w:rsidR="00A62136" w:rsidRDefault="00A62136" w:rsidP="00B37B33">
      <w:pPr>
        <w:spacing w:after="0"/>
      </w:pPr>
      <w:r>
        <w:t>поселение</w:t>
      </w:r>
      <w:r w:rsidR="00B37B33">
        <w:t>»</w:t>
      </w:r>
    </w:p>
    <w:p w14:paraId="5CA40624" w14:textId="77777777" w:rsidR="00B37B33" w:rsidRDefault="00B37B33" w:rsidP="00B37B33">
      <w:pPr>
        <w:spacing w:after="0"/>
      </w:pPr>
    </w:p>
    <w:p w14:paraId="1B8C8D4A" w14:textId="77777777" w:rsidR="00A62136" w:rsidRDefault="00A62136" w:rsidP="00337A81">
      <w:pPr>
        <w:jc w:val="both"/>
      </w:pPr>
      <w:r>
        <w:t xml:space="preserve">       В соответствии с Федеральным законом Ро</w:t>
      </w:r>
      <w:r w:rsidR="00337A81">
        <w:t>ссийской Федерации от 06.10.200</w:t>
      </w:r>
      <w:r>
        <w:t>3 г. №131-ФЗ «Об общих принципах организации местного самоуправления в Российской Федерации», Федеральным законом Российской Федерации от 12.02.1998 г. №28 «О гражданской обороне», Постановлением Правительства Российской</w:t>
      </w:r>
      <w:r w:rsidR="0014303D">
        <w:t xml:space="preserve"> Федерации от 29.11.1999 г. №1309</w:t>
      </w:r>
      <w:r w:rsidR="00DC7537">
        <w:t xml:space="preserve"> «О порядке создания убежищ и иных объектов гражданской обороны», Методическими рекомендациями по проведению комплексной инвентаризации заглубленных и других помещений подземного пространства для укрытия населения (утверждено МЧС России 07.08.2014 г. №2-4-87-18-35) и в целях сохранения существующего фонда заглубленных помещений и других сооружений подземного пространства, предназначенного для укрытия населения на территории муниципального образования «Новодевяткинское сельское поселение» Всеволожского муниципального района Ленинградской области, уточнения их наличия, фактического состояния и правового статуса</w:t>
      </w:r>
    </w:p>
    <w:p w14:paraId="7A150D2C" w14:textId="77777777" w:rsidR="00680540" w:rsidRDefault="00680540">
      <w:r>
        <w:t xml:space="preserve"> ПОСТАНОВЛЯЮ:</w:t>
      </w:r>
    </w:p>
    <w:p w14:paraId="14A74128" w14:textId="77777777" w:rsidR="00680540" w:rsidRDefault="00680540" w:rsidP="00337A81">
      <w:pPr>
        <w:jc w:val="both"/>
      </w:pPr>
      <w:r>
        <w:t xml:space="preserve">1. Создать Комиссию по проведению осмотров заглубленных помещений и других помещений заглубленного пространства, расположенных </w:t>
      </w:r>
      <w:r w:rsidR="00337A81">
        <w:t xml:space="preserve">в многоквартирных домах и других объектах на территории </w:t>
      </w:r>
      <w:r w:rsidR="00B37B33">
        <w:t>МО</w:t>
      </w:r>
      <w:r w:rsidR="00337A81">
        <w:t xml:space="preserve"> «Новодевяткинское сельское поселение» </w:t>
      </w:r>
      <w:r>
        <w:t>(приложение 1).</w:t>
      </w:r>
    </w:p>
    <w:p w14:paraId="6F7B4BDC" w14:textId="77777777" w:rsidR="00680540" w:rsidRDefault="00680540" w:rsidP="00337A81">
      <w:pPr>
        <w:jc w:val="both"/>
      </w:pPr>
      <w:r>
        <w:t xml:space="preserve">2. Утвердить Положение о Комиссии по проведению осмотров заглубленных помещений и других помещений заглубленного пространства, расположенных в многоквартирных домах и других объектах на территории </w:t>
      </w:r>
      <w:r w:rsidR="00B37B33">
        <w:t>МО</w:t>
      </w:r>
      <w:r w:rsidR="009B4BEB">
        <w:t xml:space="preserve"> «Новодевяткинское сельское поселение»</w:t>
      </w:r>
      <w:r w:rsidR="00DB7B7C">
        <w:t xml:space="preserve"> (приложение 2)</w:t>
      </w:r>
      <w:r w:rsidR="00337A81">
        <w:t>.</w:t>
      </w:r>
    </w:p>
    <w:p w14:paraId="681A16D4" w14:textId="77777777" w:rsidR="00654475" w:rsidRPr="00B37B33" w:rsidRDefault="000932B0" w:rsidP="00B37B33">
      <w:pPr>
        <w:jc w:val="both"/>
      </w:pPr>
      <w:r>
        <w:lastRenderedPageBreak/>
        <w:t>3</w:t>
      </w:r>
      <w:r w:rsidR="00654475" w:rsidRPr="00B37B33">
        <w:t>.Рекомендовать</w:t>
      </w:r>
      <w:r w:rsidR="001E0EED">
        <w:t xml:space="preserve"> лицам, </w:t>
      </w:r>
      <w:r w:rsidR="00B37B33" w:rsidRPr="00B37B33">
        <w:rPr>
          <w:shd w:val="clear" w:color="auto" w:fill="FFFFFF"/>
        </w:rPr>
        <w:t xml:space="preserve">осуществляющим на территории </w:t>
      </w:r>
      <w:r w:rsidR="00B37B33" w:rsidRPr="00B37B33">
        <w:t xml:space="preserve">МО «Новодевяткинское сельское поселение» </w:t>
      </w:r>
      <w:r w:rsidR="00B37B33" w:rsidRPr="00B37B33">
        <w:rPr>
          <w:shd w:val="clear" w:color="auto" w:fill="FFFFFF"/>
        </w:rPr>
        <w:t xml:space="preserve">управление многоквартирными домами, в которых имеются заглубленные помещения и другие сооружения подземного пространства, предназначенные для укрытия населения </w:t>
      </w:r>
      <w:r w:rsidR="00654475" w:rsidRPr="00B37B33">
        <w:t>подготовить заглубленные помещения подземного пространства для осмотра комиссией</w:t>
      </w:r>
      <w:r w:rsidR="00B37B33" w:rsidRPr="00B37B33">
        <w:t xml:space="preserve"> и принять участие в осмотре</w:t>
      </w:r>
      <w:r w:rsidR="00654475" w:rsidRPr="00B37B33">
        <w:t>.</w:t>
      </w:r>
    </w:p>
    <w:p w14:paraId="4BEAB009" w14:textId="77777777" w:rsidR="00654475" w:rsidRPr="002B50DE" w:rsidRDefault="000932B0" w:rsidP="002B50DE">
      <w:pPr>
        <w:jc w:val="both"/>
      </w:pPr>
      <w:r w:rsidRPr="002B50DE">
        <w:t>4</w:t>
      </w:r>
      <w:r w:rsidR="00654475" w:rsidRPr="002B50DE">
        <w:t xml:space="preserve">. </w:t>
      </w:r>
      <w:r w:rsidR="002B50DE" w:rsidRPr="002B50DE">
        <w:rPr>
          <w:rFonts w:eastAsia="Times New Roman"/>
          <w:color w:val="000000"/>
          <w:lang w:eastAsia="ru-RU"/>
        </w:rPr>
        <w:t>Разместить настоящее постановление на официальном сайте МО «Новодевяткинское сельское поселение» в сети Интернет.</w:t>
      </w:r>
    </w:p>
    <w:p w14:paraId="05702E20" w14:textId="77777777" w:rsidR="00EA5F37" w:rsidRPr="002B50DE" w:rsidRDefault="000932B0" w:rsidP="00680540">
      <w:r w:rsidRPr="002B50DE">
        <w:t>5</w:t>
      </w:r>
      <w:r w:rsidR="00EA5F37" w:rsidRPr="002B50DE">
        <w:t xml:space="preserve">. </w:t>
      </w:r>
      <w:r w:rsidRPr="002B50DE">
        <w:t xml:space="preserve">Контроль за исполнением настоящего возложить на заместителя главы администрации А.Л. Поспелова. </w:t>
      </w:r>
    </w:p>
    <w:p w14:paraId="3BA647D5" w14:textId="77777777" w:rsidR="000932B0" w:rsidRDefault="000932B0" w:rsidP="00680540"/>
    <w:p w14:paraId="751E97C8" w14:textId="77777777" w:rsidR="000932B0" w:rsidRDefault="000932B0" w:rsidP="000932B0">
      <w:pPr>
        <w:spacing w:after="0"/>
      </w:pPr>
      <w:proofErr w:type="spellStart"/>
      <w:r>
        <w:t>И.о</w:t>
      </w:r>
      <w:proofErr w:type="spellEnd"/>
      <w:r>
        <w:t>. главы муниципального образования,</w:t>
      </w:r>
    </w:p>
    <w:p w14:paraId="31B1D8F4" w14:textId="1FBC9FA7" w:rsidR="000932B0" w:rsidRDefault="000932B0" w:rsidP="000932B0">
      <w:pPr>
        <w:spacing w:after="0"/>
      </w:pPr>
      <w:r>
        <w:t xml:space="preserve">возглавляющего администрацию                                                              </w:t>
      </w:r>
      <w:r w:rsidR="00610162">
        <w:t xml:space="preserve">         </w:t>
      </w:r>
      <w:r>
        <w:t xml:space="preserve">А.Л. Поспелов </w:t>
      </w:r>
    </w:p>
    <w:p w14:paraId="0EDCE7E1" w14:textId="77777777" w:rsidR="000932B0" w:rsidRDefault="000932B0" w:rsidP="00680540"/>
    <w:p w14:paraId="4BB8510B" w14:textId="77777777" w:rsidR="000932B0" w:rsidRDefault="000932B0" w:rsidP="00680540"/>
    <w:p w14:paraId="7909F693" w14:textId="427749AE" w:rsidR="000932B0" w:rsidRDefault="000932B0" w:rsidP="00680540"/>
    <w:p w14:paraId="75528108" w14:textId="792D1487" w:rsidR="00610162" w:rsidRDefault="00610162" w:rsidP="00680540"/>
    <w:p w14:paraId="51796C5D" w14:textId="3A3F0639" w:rsidR="00610162" w:rsidRDefault="00610162" w:rsidP="00680540"/>
    <w:p w14:paraId="1EDE9BC4" w14:textId="5D0A669F" w:rsidR="00610162" w:rsidRDefault="00610162" w:rsidP="00680540"/>
    <w:p w14:paraId="730FD958" w14:textId="42120146" w:rsidR="00610162" w:rsidRDefault="00610162" w:rsidP="00680540"/>
    <w:p w14:paraId="47C7C175" w14:textId="555575FA" w:rsidR="00610162" w:rsidRDefault="00610162" w:rsidP="00680540"/>
    <w:p w14:paraId="4A9BD4CE" w14:textId="573FCCA2" w:rsidR="00610162" w:rsidRDefault="00610162" w:rsidP="00680540"/>
    <w:p w14:paraId="459A4EF9" w14:textId="4BD4846B" w:rsidR="00610162" w:rsidRDefault="00610162" w:rsidP="00680540"/>
    <w:p w14:paraId="32E8CE2B" w14:textId="283A2489" w:rsidR="00610162" w:rsidRDefault="00610162" w:rsidP="00680540"/>
    <w:p w14:paraId="5998583C" w14:textId="447DE60A" w:rsidR="00610162" w:rsidRDefault="00610162" w:rsidP="00680540"/>
    <w:p w14:paraId="2CEEEB38" w14:textId="64C29829" w:rsidR="00610162" w:rsidRDefault="00610162" w:rsidP="00680540"/>
    <w:p w14:paraId="18544E6A" w14:textId="7550F319" w:rsidR="00610162" w:rsidRDefault="00610162" w:rsidP="00680540"/>
    <w:p w14:paraId="3D8B07EF" w14:textId="19BC2D6C" w:rsidR="00610162" w:rsidRDefault="00610162" w:rsidP="00680540"/>
    <w:p w14:paraId="63275AA7" w14:textId="77CDB160" w:rsidR="00610162" w:rsidRDefault="00610162" w:rsidP="00680540"/>
    <w:p w14:paraId="291AA19E" w14:textId="7DB6FA0B" w:rsidR="00610162" w:rsidRDefault="00610162" w:rsidP="00680540"/>
    <w:p w14:paraId="6FA37B6B" w14:textId="6DC2A8C9" w:rsidR="00610162" w:rsidRDefault="00610162" w:rsidP="00680540"/>
    <w:p w14:paraId="5FD21D08" w14:textId="1AB0990B" w:rsidR="00610162" w:rsidRDefault="00610162" w:rsidP="00680540"/>
    <w:p w14:paraId="03EC0C5F" w14:textId="77777777" w:rsidR="00610162" w:rsidRDefault="00610162" w:rsidP="00680540"/>
    <w:p w14:paraId="0E454E9B" w14:textId="77777777" w:rsidR="000932B0" w:rsidRDefault="000932B0" w:rsidP="00680540"/>
    <w:p w14:paraId="13E544B0" w14:textId="77777777" w:rsidR="00EA5F37" w:rsidRDefault="00EA5F37" w:rsidP="000932B0">
      <w:pPr>
        <w:jc w:val="right"/>
      </w:pPr>
      <w:r>
        <w:t xml:space="preserve">                                                                                               Приложение 1</w:t>
      </w:r>
    </w:p>
    <w:p w14:paraId="5D88C623" w14:textId="77777777" w:rsidR="00654475" w:rsidRDefault="00EA5F37" w:rsidP="000932B0">
      <w:pPr>
        <w:jc w:val="right"/>
      </w:pPr>
      <w:r>
        <w:t xml:space="preserve">                                                         к постановлению от ______________ № ______________</w:t>
      </w:r>
      <w:r w:rsidR="00654475">
        <w:t xml:space="preserve"> </w:t>
      </w:r>
    </w:p>
    <w:p w14:paraId="63262160" w14:textId="77777777" w:rsidR="00EA5F37" w:rsidRDefault="00EA5F37" w:rsidP="00680540"/>
    <w:p w14:paraId="48DB58F5" w14:textId="77777777" w:rsidR="00EA5F37" w:rsidRDefault="00EA5F37" w:rsidP="000932B0">
      <w:pPr>
        <w:spacing w:after="0"/>
        <w:jc w:val="center"/>
        <w:rPr>
          <w:b/>
        </w:rPr>
      </w:pPr>
      <w:r>
        <w:rPr>
          <w:b/>
        </w:rPr>
        <w:t>Состав комиссии</w:t>
      </w:r>
    </w:p>
    <w:p w14:paraId="21F09D3A" w14:textId="77777777" w:rsidR="00EA5F37" w:rsidRDefault="00EA5F37" w:rsidP="000932B0">
      <w:pPr>
        <w:spacing w:after="0"/>
        <w:jc w:val="center"/>
        <w:rPr>
          <w:b/>
        </w:rPr>
      </w:pPr>
      <w:r>
        <w:rPr>
          <w:b/>
        </w:rPr>
        <w:t>по проведению осмотров заглубленных помещений и других помещений</w:t>
      </w:r>
    </w:p>
    <w:p w14:paraId="26CC74F7" w14:textId="77777777" w:rsidR="00EA5F37" w:rsidRDefault="00EA5F37" w:rsidP="000932B0">
      <w:pPr>
        <w:spacing w:after="0"/>
        <w:jc w:val="center"/>
        <w:rPr>
          <w:b/>
        </w:rPr>
      </w:pPr>
      <w:r>
        <w:rPr>
          <w:b/>
        </w:rPr>
        <w:t>заглубленного пространства, расположенных в многоквартирных домах</w:t>
      </w:r>
    </w:p>
    <w:p w14:paraId="0CAFF8BB" w14:textId="77777777" w:rsidR="00EA5F37" w:rsidRDefault="00EA5F37" w:rsidP="000932B0">
      <w:pPr>
        <w:spacing w:after="0"/>
        <w:jc w:val="center"/>
        <w:rPr>
          <w:b/>
        </w:rPr>
      </w:pPr>
      <w:r>
        <w:rPr>
          <w:b/>
        </w:rPr>
        <w:t>и других объектах, предназначенных для укрытия населения на территории</w:t>
      </w:r>
    </w:p>
    <w:p w14:paraId="55E5DEF8" w14:textId="77777777" w:rsidR="00EA5F37" w:rsidRDefault="000932B0" w:rsidP="000932B0">
      <w:pPr>
        <w:spacing w:after="0"/>
        <w:jc w:val="center"/>
        <w:rPr>
          <w:b/>
        </w:rPr>
      </w:pPr>
      <w:r>
        <w:rPr>
          <w:b/>
        </w:rPr>
        <w:t>МО</w:t>
      </w:r>
      <w:r w:rsidR="00EA5F37">
        <w:rPr>
          <w:b/>
        </w:rPr>
        <w:t xml:space="preserve"> «Новодевяткинское сельское поселение»</w:t>
      </w:r>
    </w:p>
    <w:p w14:paraId="6EA7C368" w14:textId="77777777" w:rsidR="00C73535" w:rsidRDefault="00C73535" w:rsidP="00C73535">
      <w:pPr>
        <w:spacing w:after="0"/>
      </w:pPr>
    </w:p>
    <w:p w14:paraId="35005B87" w14:textId="77777777" w:rsidR="00EA5F37" w:rsidRDefault="0006111F" w:rsidP="001E0EED">
      <w:pPr>
        <w:jc w:val="both"/>
      </w:pPr>
      <w:r w:rsidRPr="00D13333">
        <w:rPr>
          <w:b/>
        </w:rPr>
        <w:t>Председатель комиссии</w:t>
      </w:r>
      <w:r>
        <w:t>: Поспелов Анатолий Леонидович – заместитель главы администрации по экономике, строительству, жилищно-коммунальному хозяйству, благоустройству, безопасности, ГО и ЧС, профилактике терроризма, экстремизма и наркомании.</w:t>
      </w:r>
    </w:p>
    <w:p w14:paraId="55D31A20" w14:textId="77777777" w:rsidR="00464D84" w:rsidRDefault="0006111F" w:rsidP="00464D84">
      <w:pPr>
        <w:jc w:val="both"/>
      </w:pPr>
      <w:r w:rsidRPr="00D13333">
        <w:rPr>
          <w:b/>
        </w:rPr>
        <w:t>Заместитель председателя комиссии:</w:t>
      </w:r>
      <w:r>
        <w:t xml:space="preserve"> </w:t>
      </w:r>
      <w:r w:rsidR="00464D84" w:rsidRPr="003607AE">
        <w:t>Туманова Наталья Анатольевна – начальник сектора по экономике, строительству, жилищно-коммунальному хозяйству, благоустройству, жилищным вопросам и взаимодействию с административной комиссией</w:t>
      </w:r>
    </w:p>
    <w:p w14:paraId="6D70C6CA" w14:textId="4CF8B416" w:rsidR="00464D84" w:rsidRPr="00D13333" w:rsidRDefault="0006111F" w:rsidP="00464D84">
      <w:pPr>
        <w:jc w:val="both"/>
      </w:pPr>
      <w:r w:rsidRPr="00D13333">
        <w:rPr>
          <w:b/>
        </w:rPr>
        <w:t xml:space="preserve">Секретарь </w:t>
      </w:r>
      <w:proofErr w:type="gramStart"/>
      <w:r w:rsidRPr="00D13333">
        <w:rPr>
          <w:b/>
        </w:rPr>
        <w:t>комиссии</w:t>
      </w:r>
      <w:r w:rsidR="00337A81" w:rsidRPr="00D13333">
        <w:rPr>
          <w:b/>
        </w:rPr>
        <w:t>:</w:t>
      </w:r>
      <w:r w:rsidR="00337A81" w:rsidRPr="00337A81">
        <w:t xml:space="preserve"> </w:t>
      </w:r>
      <w:r w:rsidR="00464D84" w:rsidRPr="00D13333">
        <w:t xml:space="preserve"> </w:t>
      </w:r>
      <w:r w:rsidR="00464D84">
        <w:t>Степанов</w:t>
      </w:r>
      <w:proofErr w:type="gramEnd"/>
      <w:r w:rsidR="00464D84">
        <w:t xml:space="preserve"> Владимир Юрьевич – заместитель директора по обеспечению безопасности МКУ «Агентство по развитию и обслуживанию территории»</w:t>
      </w:r>
    </w:p>
    <w:p w14:paraId="219389F4" w14:textId="1A87208E" w:rsidR="00C73535" w:rsidRDefault="00C73535" w:rsidP="001E0EED">
      <w:pPr>
        <w:jc w:val="both"/>
      </w:pPr>
    </w:p>
    <w:p w14:paraId="4D3B47DC" w14:textId="77777777" w:rsidR="003607AE" w:rsidRDefault="003607AE" w:rsidP="0006111F">
      <w:pPr>
        <w:rPr>
          <w:b/>
        </w:rPr>
      </w:pPr>
      <w:r>
        <w:rPr>
          <w:b/>
        </w:rPr>
        <w:t>Члены комиссии:</w:t>
      </w:r>
    </w:p>
    <w:p w14:paraId="55E5DA21" w14:textId="77777777" w:rsidR="00464D84" w:rsidRDefault="00D13333" w:rsidP="001E0EED">
      <w:pPr>
        <w:jc w:val="both"/>
      </w:pPr>
      <w:r>
        <w:rPr>
          <w:rStyle w:val="a4"/>
          <w:b w:val="0"/>
          <w:color w:val="000000"/>
          <w:shd w:val="clear" w:color="auto" w:fill="FFFFFF"/>
        </w:rPr>
        <w:t>-</w:t>
      </w:r>
      <w:r w:rsidRPr="00D13333">
        <w:rPr>
          <w:rStyle w:val="a4"/>
          <w:b w:val="0"/>
          <w:color w:val="000000"/>
          <w:shd w:val="clear" w:color="auto" w:fill="FFFFFF"/>
        </w:rPr>
        <w:t>Колесникова Наталья Алексеевна</w:t>
      </w:r>
      <w:r w:rsidRPr="00D13333">
        <w:rPr>
          <w:b/>
          <w:color w:val="000000"/>
          <w:shd w:val="clear" w:color="auto" w:fill="FFFFFF"/>
        </w:rPr>
        <w:t xml:space="preserve"> - </w:t>
      </w:r>
      <w:r w:rsidRPr="00D13333">
        <w:rPr>
          <w:color w:val="000000"/>
          <w:shd w:val="clear" w:color="auto" w:fill="FFFFFF"/>
        </w:rPr>
        <w:t>начальник сектора по архитектуре, градостроительству и землеустройству</w:t>
      </w:r>
      <w:r>
        <w:rPr>
          <w:color w:val="000000"/>
          <w:shd w:val="clear" w:color="auto" w:fill="FFFFFF"/>
        </w:rPr>
        <w:t>;</w:t>
      </w:r>
      <w:r w:rsidR="00464D84" w:rsidRPr="00464D84">
        <w:t xml:space="preserve"> </w:t>
      </w:r>
    </w:p>
    <w:p w14:paraId="2B400EAE" w14:textId="77777777" w:rsidR="003607AE" w:rsidRDefault="001E0EED" w:rsidP="001E0EED">
      <w:pPr>
        <w:jc w:val="both"/>
      </w:pPr>
      <w:r>
        <w:t>-</w:t>
      </w:r>
      <w:r w:rsidR="003607AE">
        <w:t>Урин Михаил Михайлович – инспектор технического надзора МКУ «Агентство по развитию и обслуживанию территории»;</w:t>
      </w:r>
    </w:p>
    <w:p w14:paraId="537FFF74" w14:textId="77777777" w:rsidR="00D13333" w:rsidRDefault="001E0EED" w:rsidP="001E0EED">
      <w:pPr>
        <w:jc w:val="both"/>
      </w:pPr>
      <w:r>
        <w:t>-</w:t>
      </w:r>
      <w:r w:rsidR="00D13333">
        <w:t>Ананьев Кирилл Валерьевич -</w:t>
      </w:r>
      <w:r w:rsidR="00D13333" w:rsidRPr="00D13333">
        <w:t xml:space="preserve"> </w:t>
      </w:r>
      <w:r w:rsidR="00D13333">
        <w:t>инспектор технического надзора МКУ «Агентство по развитию и обслуживанию территории»;</w:t>
      </w:r>
    </w:p>
    <w:p w14:paraId="7077E199" w14:textId="77777777" w:rsidR="003607AE" w:rsidRDefault="001E0EED" w:rsidP="001E0EED">
      <w:pPr>
        <w:jc w:val="both"/>
      </w:pPr>
      <w:r>
        <w:t>-</w:t>
      </w:r>
      <w:r w:rsidR="00D13333">
        <w:t>представитель</w:t>
      </w:r>
      <w:r w:rsidR="003607AE">
        <w:t xml:space="preserve"> управляющ</w:t>
      </w:r>
      <w:r w:rsidR="00D13333">
        <w:t>ей</w:t>
      </w:r>
      <w:r w:rsidR="003607AE">
        <w:t xml:space="preserve"> компаний, ТСЖ, юридическ</w:t>
      </w:r>
      <w:r w:rsidR="00D13333">
        <w:t>ого лица</w:t>
      </w:r>
      <w:r w:rsidR="003607AE">
        <w:t>– по согласованию;</w:t>
      </w:r>
    </w:p>
    <w:p w14:paraId="4216B054" w14:textId="77777777" w:rsidR="003607AE" w:rsidRDefault="001E0EED" w:rsidP="001E0EED">
      <w:pPr>
        <w:jc w:val="both"/>
      </w:pPr>
      <w:r>
        <w:t>-</w:t>
      </w:r>
      <w:r w:rsidR="003607AE">
        <w:t>представитель отдела по делам ГО и ЧС администрации МО «Всеволожский муниципальный район» - по согласованию;</w:t>
      </w:r>
    </w:p>
    <w:p w14:paraId="7B776931" w14:textId="77777777" w:rsidR="003607AE" w:rsidRDefault="001E0EED" w:rsidP="001E0EED">
      <w:pPr>
        <w:jc w:val="both"/>
      </w:pPr>
      <w:r>
        <w:t>-</w:t>
      </w:r>
      <w:r w:rsidR="003607AE">
        <w:t>представитель отдела надзорной деятельности и профилактической работы Всеволожского муниципального района Ленингра</w:t>
      </w:r>
      <w:r w:rsidR="00D13333">
        <w:t>дской области – по согласованию;</w:t>
      </w:r>
    </w:p>
    <w:p w14:paraId="2F0B8579" w14:textId="77777777" w:rsidR="00F62B6F" w:rsidRDefault="00F62B6F" w:rsidP="00F62B6F">
      <w:pPr>
        <w:jc w:val="both"/>
      </w:pPr>
    </w:p>
    <w:p w14:paraId="680C326B" w14:textId="77777777" w:rsidR="00F62B6F" w:rsidRDefault="00F62B6F" w:rsidP="00F62B6F">
      <w:pPr>
        <w:jc w:val="both"/>
      </w:pPr>
    </w:p>
    <w:p w14:paraId="36F72D4E" w14:textId="77777777" w:rsidR="00F62B6F" w:rsidRDefault="00F62B6F" w:rsidP="00F62B6F">
      <w:pPr>
        <w:jc w:val="both"/>
      </w:pPr>
    </w:p>
    <w:p w14:paraId="4391DB88" w14:textId="77777777" w:rsidR="00F62B6F" w:rsidRDefault="00F62B6F" w:rsidP="00F62B6F">
      <w:pPr>
        <w:jc w:val="both"/>
      </w:pPr>
    </w:p>
    <w:p w14:paraId="4D9FD436" w14:textId="77777777" w:rsidR="00DA646C" w:rsidRDefault="00F62B6F" w:rsidP="00F62B6F">
      <w:pPr>
        <w:jc w:val="both"/>
      </w:pPr>
      <w:r>
        <w:t xml:space="preserve"> </w:t>
      </w:r>
    </w:p>
    <w:p w14:paraId="079CF35D" w14:textId="77777777" w:rsidR="00DA646C" w:rsidRDefault="00DA646C" w:rsidP="0006111F"/>
    <w:p w14:paraId="2B30DECC" w14:textId="77777777" w:rsidR="00DA646C" w:rsidRDefault="00DA646C" w:rsidP="0006111F"/>
    <w:p w14:paraId="0CE011CD" w14:textId="77777777" w:rsidR="00DA646C" w:rsidRDefault="00DA646C" w:rsidP="0006111F"/>
    <w:p w14:paraId="0B17A936" w14:textId="77777777" w:rsidR="00DA646C" w:rsidRDefault="00DA646C" w:rsidP="000932B0">
      <w:pPr>
        <w:jc w:val="right"/>
      </w:pPr>
      <w:r>
        <w:t xml:space="preserve">                                                                                     Приложение 2</w:t>
      </w:r>
    </w:p>
    <w:p w14:paraId="25C337E3" w14:textId="77777777" w:rsidR="00DA646C" w:rsidRDefault="00DA646C" w:rsidP="000932B0">
      <w:pPr>
        <w:jc w:val="right"/>
      </w:pPr>
      <w:r>
        <w:lastRenderedPageBreak/>
        <w:t xml:space="preserve">                                            к постановлению от ______________ № ___________________</w:t>
      </w:r>
    </w:p>
    <w:p w14:paraId="4D43CCF1" w14:textId="77777777" w:rsidR="00DA646C" w:rsidRDefault="00DA646C" w:rsidP="000932B0">
      <w:pPr>
        <w:spacing w:after="0"/>
        <w:jc w:val="right"/>
      </w:pPr>
    </w:p>
    <w:p w14:paraId="3D1A0C59" w14:textId="77777777" w:rsidR="00DA646C" w:rsidRDefault="00DA646C" w:rsidP="000932B0">
      <w:pPr>
        <w:spacing w:after="0"/>
        <w:jc w:val="center"/>
        <w:rPr>
          <w:b/>
        </w:rPr>
      </w:pPr>
      <w:r>
        <w:rPr>
          <w:b/>
        </w:rPr>
        <w:t>ПОЛОЖЕНИЕ</w:t>
      </w:r>
    </w:p>
    <w:p w14:paraId="2B588128" w14:textId="77777777" w:rsidR="00DA646C" w:rsidRDefault="00DA646C" w:rsidP="000932B0">
      <w:pPr>
        <w:spacing w:after="0"/>
        <w:jc w:val="center"/>
        <w:rPr>
          <w:b/>
        </w:rPr>
      </w:pPr>
      <w:r>
        <w:rPr>
          <w:b/>
        </w:rPr>
        <w:t>о комиссии по проведению осмотров заглубленных помещений и других</w:t>
      </w:r>
    </w:p>
    <w:p w14:paraId="7D5FB8AA" w14:textId="77777777" w:rsidR="00DA646C" w:rsidRDefault="00DA646C" w:rsidP="000932B0">
      <w:pPr>
        <w:spacing w:after="0"/>
        <w:jc w:val="center"/>
        <w:rPr>
          <w:b/>
        </w:rPr>
      </w:pPr>
      <w:r>
        <w:rPr>
          <w:b/>
        </w:rPr>
        <w:t>помещений заглубленного пространства, расположенных в многоквартирных</w:t>
      </w:r>
    </w:p>
    <w:p w14:paraId="5C3C497E" w14:textId="77777777" w:rsidR="00DA646C" w:rsidRDefault="00DA646C" w:rsidP="000932B0">
      <w:pPr>
        <w:spacing w:after="0"/>
        <w:jc w:val="center"/>
        <w:rPr>
          <w:b/>
        </w:rPr>
      </w:pPr>
      <w:r>
        <w:rPr>
          <w:b/>
        </w:rPr>
        <w:t>домах и других объектах, предназначенных для укрытия населения на территории</w:t>
      </w:r>
    </w:p>
    <w:p w14:paraId="0FDC4ACE" w14:textId="77777777" w:rsidR="00DA646C" w:rsidRDefault="000932B0" w:rsidP="000932B0">
      <w:pPr>
        <w:spacing w:after="0"/>
        <w:jc w:val="center"/>
      </w:pPr>
      <w:r>
        <w:rPr>
          <w:b/>
        </w:rPr>
        <w:t>МО</w:t>
      </w:r>
      <w:r w:rsidR="00DA646C">
        <w:rPr>
          <w:b/>
        </w:rPr>
        <w:t xml:space="preserve"> «Новодевяткинское сельское поселение»</w:t>
      </w:r>
    </w:p>
    <w:p w14:paraId="112E871F" w14:textId="77777777" w:rsidR="000932B0" w:rsidRDefault="00763632" w:rsidP="00763632">
      <w:pPr>
        <w:rPr>
          <w:b/>
        </w:rPr>
      </w:pPr>
      <w:r w:rsidRPr="00763632">
        <w:rPr>
          <w:b/>
        </w:rPr>
        <w:t xml:space="preserve">  </w:t>
      </w:r>
      <w:r>
        <w:rPr>
          <w:b/>
        </w:rPr>
        <w:t xml:space="preserve">                                        </w:t>
      </w:r>
    </w:p>
    <w:p w14:paraId="41027246" w14:textId="77777777" w:rsidR="00763632" w:rsidRDefault="00763632" w:rsidP="00763632">
      <w:r>
        <w:rPr>
          <w:b/>
        </w:rPr>
        <w:t xml:space="preserve">   1. </w:t>
      </w:r>
      <w:r w:rsidRPr="00763632">
        <w:rPr>
          <w:b/>
        </w:rPr>
        <w:t>Общие положения</w:t>
      </w:r>
    </w:p>
    <w:p w14:paraId="15E6C23F" w14:textId="77777777" w:rsidR="00763632" w:rsidRDefault="00763632" w:rsidP="00F62B6F">
      <w:pPr>
        <w:jc w:val="both"/>
      </w:pPr>
      <w:r>
        <w:t>1. Настоящее Положение разработано в соответствии с положениями Федерального закона Российской Федерации от 12.02.1998 г. №28-ОЗ «О гражданской обороне»</w:t>
      </w:r>
      <w:r w:rsidR="00362F6D">
        <w:t>, Постановлений Правительства Российской Федерации от 29.11.1999 г. №1309 «О порядке создания убежищ и иных объектов гражданской обороны», от 26.11.2007 г. №</w:t>
      </w:r>
      <w:r w:rsidR="000932B0">
        <w:t xml:space="preserve"> </w:t>
      </w:r>
      <w:r w:rsidR="00362F6D">
        <w:t>804 «Об утверждении Положения о гражданской обороне в Российской Федерации», методическими рекомендациями по проведению комплексной инвентаризации заглубленных и иных помещений подземного пространства для укрытия населения №2-4-87-18-35 от 07.08.2014 г., утвержденны</w:t>
      </w:r>
      <w:r w:rsidR="0023324E">
        <w:t>ми</w:t>
      </w:r>
      <w:r w:rsidR="00362F6D">
        <w:t xml:space="preserve"> МЧС России и регулирует порядок деятельности комиссии по проведению осмотров заглубленных помещений и других сооружений подземного пространства, расположенных в </w:t>
      </w:r>
      <w:r w:rsidR="0023324E">
        <w:t xml:space="preserve">многоквартирных домах и </w:t>
      </w:r>
      <w:r w:rsidR="00362F6D">
        <w:t xml:space="preserve"> других объектах для укрытия населения на территории </w:t>
      </w:r>
      <w:r w:rsidR="0023324E">
        <w:t>МО</w:t>
      </w:r>
      <w:r w:rsidR="00362F6D">
        <w:t xml:space="preserve"> «Новодевяткинское сельское поселение»</w:t>
      </w:r>
      <w:r w:rsidR="00701E89">
        <w:t xml:space="preserve"> (далее – Комиссия).</w:t>
      </w:r>
    </w:p>
    <w:p w14:paraId="50B6A40E" w14:textId="77777777" w:rsidR="00701E89" w:rsidRDefault="00701E89" w:rsidP="00F62B6F">
      <w:pPr>
        <w:jc w:val="both"/>
      </w:pPr>
      <w:r>
        <w:t xml:space="preserve">2. Осмотры заглубленных помещений и других сооружений подземного пространства, расположенных в многоквартирных </w:t>
      </w:r>
      <w:r w:rsidR="0023324E">
        <w:t>домах и</w:t>
      </w:r>
      <w:r>
        <w:t xml:space="preserve"> других объектах и предназначенных для укрытия населения на территории </w:t>
      </w:r>
      <w:r w:rsidR="0023324E">
        <w:t>МО</w:t>
      </w:r>
      <w:r>
        <w:t xml:space="preserve"> «Новодевяткинское сельское поселение» осуществляется в форме сбора информации (фактических данных) о количестве, балансодержателях заглубленных помещений, об их использовании в мирное время, наличии правоустанавливающих документов и иных сведений, необходимых для планирования мероприятий по инженерной защите населения, подготовке предложений по сохранению и повышению готовности существующего фонда заглубленных помещений к приёму укрываемых.</w:t>
      </w:r>
    </w:p>
    <w:p w14:paraId="09C09DA2" w14:textId="77777777" w:rsidR="00701E89" w:rsidRDefault="00701E89" w:rsidP="00F62B6F">
      <w:pPr>
        <w:jc w:val="both"/>
      </w:pPr>
      <w:r>
        <w:t xml:space="preserve">3. Комиссия является коллегиальным совещательным органом при администрации </w:t>
      </w:r>
      <w:r w:rsidR="0023324E">
        <w:t>МО</w:t>
      </w:r>
      <w:r>
        <w:t xml:space="preserve"> «Новодевяткинское сельское поселение».</w:t>
      </w:r>
    </w:p>
    <w:p w14:paraId="3D6BFC96" w14:textId="77777777" w:rsidR="00701E89" w:rsidRDefault="00701E89" w:rsidP="00F62B6F">
      <w:pPr>
        <w:jc w:val="both"/>
      </w:pPr>
      <w:r>
        <w:t>4. Состав Комиссии утверждается Постановлением главы муниципального образования «Новодевяткинское сельское поселение»</w:t>
      </w:r>
      <w:r w:rsidR="0023324E">
        <w:t>.</w:t>
      </w:r>
    </w:p>
    <w:p w14:paraId="72C5CAD3" w14:textId="77777777" w:rsidR="00282BB7" w:rsidRDefault="00282BB7" w:rsidP="00F62B6F">
      <w:pPr>
        <w:jc w:val="both"/>
      </w:pPr>
      <w:r>
        <w:t xml:space="preserve">5. В своей деятельности Комиссия руководствуется законами, иными правовыми актами Российской Федерации, Ленинградской области, настоящим Положением и правовыми актами </w:t>
      </w:r>
      <w:r w:rsidR="0023324E">
        <w:t>МО</w:t>
      </w:r>
      <w:r>
        <w:t xml:space="preserve"> «Новодевяткинское сельское поселение».</w:t>
      </w:r>
    </w:p>
    <w:p w14:paraId="2902F3AB" w14:textId="77777777" w:rsidR="00282BB7" w:rsidRDefault="00282BB7" w:rsidP="00F62B6F">
      <w:pPr>
        <w:jc w:val="both"/>
      </w:pPr>
      <w:r>
        <w:t xml:space="preserve">                                            </w:t>
      </w:r>
      <w:r>
        <w:rPr>
          <w:b/>
        </w:rPr>
        <w:t>2. Задачи Комиссии</w:t>
      </w:r>
    </w:p>
    <w:p w14:paraId="714ABA10" w14:textId="77777777" w:rsidR="006E4246" w:rsidRDefault="00003532" w:rsidP="00F62B6F">
      <w:pPr>
        <w:jc w:val="both"/>
      </w:pPr>
      <w:r>
        <w:t>6. Комиссия обеспечивает сбор информации о заглубленных помещениях, оформляет материалы осмотров.</w:t>
      </w:r>
    </w:p>
    <w:p w14:paraId="5AD0FAF0" w14:textId="77777777" w:rsidR="00003532" w:rsidRPr="0023324E" w:rsidRDefault="00003532" w:rsidP="00F62B6F">
      <w:pPr>
        <w:jc w:val="both"/>
      </w:pPr>
      <w:r w:rsidRPr="0023324E">
        <w:t>7. Основными задачами Комиссии являются:</w:t>
      </w:r>
    </w:p>
    <w:p w14:paraId="1E379E3C" w14:textId="77777777" w:rsidR="00003532" w:rsidRDefault="00003532" w:rsidP="00F62B6F">
      <w:pPr>
        <w:spacing w:line="276" w:lineRule="auto"/>
        <w:jc w:val="both"/>
      </w:pPr>
      <w:r>
        <w:t>- выявление фактического наличия заглубленных помещений, их характеристик и сопоставление последних с учетными данными;</w:t>
      </w:r>
    </w:p>
    <w:p w14:paraId="56BE1D7E" w14:textId="77777777" w:rsidR="00003532" w:rsidRDefault="00003532" w:rsidP="00F62B6F">
      <w:pPr>
        <w:spacing w:line="276" w:lineRule="auto"/>
        <w:jc w:val="both"/>
      </w:pPr>
      <w:r>
        <w:lastRenderedPageBreak/>
        <w:t>- определение фактического состояния заглубленных помещений и выработка предложений</w:t>
      </w:r>
      <w:r w:rsidR="00F56D3B">
        <w:t xml:space="preserve"> по их дальнейшей эксплуатации;</w:t>
      </w:r>
    </w:p>
    <w:p w14:paraId="567E3F5E" w14:textId="77777777" w:rsidR="00F56D3B" w:rsidRDefault="00F56D3B" w:rsidP="00F62B6F">
      <w:pPr>
        <w:spacing w:line="276" w:lineRule="auto"/>
        <w:jc w:val="both"/>
      </w:pPr>
      <w:r>
        <w:t>- выработка мер, направленных на обеспечение сохранности и повышения эффективности использования заглубленных помещений;</w:t>
      </w:r>
    </w:p>
    <w:p w14:paraId="4451D5C3" w14:textId="77777777" w:rsidR="00F56D3B" w:rsidRDefault="00F56D3B" w:rsidP="00F62B6F">
      <w:pPr>
        <w:spacing w:line="276" w:lineRule="auto"/>
        <w:jc w:val="both"/>
      </w:pPr>
      <w:r>
        <w:t>- подготовка предложений по использованию заглубленных помещений.</w:t>
      </w:r>
    </w:p>
    <w:p w14:paraId="128260CD" w14:textId="77777777" w:rsidR="00F56D3B" w:rsidRDefault="00F56D3B" w:rsidP="00F62B6F">
      <w:pPr>
        <w:spacing w:line="276" w:lineRule="auto"/>
        <w:jc w:val="both"/>
      </w:pPr>
      <w:r>
        <w:t>8. Составление актов осмотров заглубленных помещений осуществляется по формам, предусмотренным методическими рекомендациями по проведению инвентаризации заглубленных помещений для укрытия населения в Российской Федерации от 07.08.2014 г. №</w:t>
      </w:r>
      <w:r w:rsidR="00E25257">
        <w:t xml:space="preserve">2-4-87-18-35, утвержденных МЧС </w:t>
      </w:r>
      <w:proofErr w:type="gramStart"/>
      <w:r w:rsidR="00E25257">
        <w:t>России</w:t>
      </w:r>
      <w:r w:rsidR="0023324E">
        <w:t xml:space="preserve"> </w:t>
      </w:r>
      <w:r w:rsidR="00E25257">
        <w:t>.</w:t>
      </w:r>
      <w:proofErr w:type="gramEnd"/>
    </w:p>
    <w:p w14:paraId="2EC84C79" w14:textId="77777777" w:rsidR="00E25257" w:rsidRDefault="00E25257" w:rsidP="00F62B6F">
      <w:pPr>
        <w:spacing w:line="276" w:lineRule="auto"/>
        <w:jc w:val="both"/>
      </w:pPr>
      <w:r>
        <w:t xml:space="preserve">                                            </w:t>
      </w:r>
      <w:r>
        <w:rPr>
          <w:b/>
        </w:rPr>
        <w:t>3. Права Комиссии</w:t>
      </w:r>
    </w:p>
    <w:p w14:paraId="552A9A0B" w14:textId="77777777" w:rsidR="00E25257" w:rsidRDefault="00E25257" w:rsidP="00F62B6F">
      <w:pPr>
        <w:spacing w:line="276" w:lineRule="auto"/>
        <w:jc w:val="both"/>
      </w:pPr>
      <w:r>
        <w:t>9. Комиссия имеет право:</w:t>
      </w:r>
    </w:p>
    <w:p w14:paraId="5E647AE6" w14:textId="77777777" w:rsidR="00E25257" w:rsidRDefault="00E25257" w:rsidP="00F62B6F">
      <w:pPr>
        <w:spacing w:line="276" w:lineRule="auto"/>
        <w:jc w:val="both"/>
      </w:pPr>
      <w:r>
        <w:t>- в пределах своей компетенции принимать решения и контролировать их выполнение;</w:t>
      </w:r>
    </w:p>
    <w:p w14:paraId="4FCBC0C4" w14:textId="77777777" w:rsidR="00E25257" w:rsidRDefault="00F62B6F" w:rsidP="00F62B6F">
      <w:pPr>
        <w:spacing w:line="276" w:lineRule="auto"/>
        <w:jc w:val="both"/>
      </w:pPr>
      <w:r>
        <w:t>-</w:t>
      </w:r>
      <w:r w:rsidR="00E25257">
        <w:t>организовывать по согласованию с собственником (иным правообладателем) комиссионные осмотры заглубленных помещений в пределах свое компетенции;</w:t>
      </w:r>
    </w:p>
    <w:p w14:paraId="56AEF8AB" w14:textId="77777777" w:rsidR="00E25257" w:rsidRDefault="00E25257" w:rsidP="00F62B6F">
      <w:pPr>
        <w:spacing w:line="276" w:lineRule="auto"/>
        <w:jc w:val="both"/>
      </w:pPr>
      <w:r>
        <w:t>- запрашивать недостающую информацию по осмотрам заглубленных помещений;</w:t>
      </w:r>
    </w:p>
    <w:p w14:paraId="11868D51" w14:textId="77777777" w:rsidR="00E25257" w:rsidRDefault="00E25257" w:rsidP="00F62B6F">
      <w:pPr>
        <w:spacing w:line="276" w:lineRule="auto"/>
        <w:jc w:val="both"/>
      </w:pPr>
      <w:r>
        <w:t xml:space="preserve">- организовывать взаимодействие с объектовыми осмотровыми комиссиями организаций, а </w:t>
      </w:r>
      <w:proofErr w:type="gramStart"/>
      <w:r>
        <w:t>так же</w:t>
      </w:r>
      <w:proofErr w:type="gramEnd"/>
      <w:r>
        <w:t xml:space="preserve"> запрашивать в установленном порядке необходимые данные для изучения и принятия решения по вопросам, относящимся к деятельности Комиссии.</w:t>
      </w:r>
    </w:p>
    <w:p w14:paraId="71E8240E" w14:textId="77777777" w:rsidR="00E25257" w:rsidRDefault="00E25257" w:rsidP="00F62B6F">
      <w:pPr>
        <w:spacing w:line="276" w:lineRule="auto"/>
        <w:jc w:val="both"/>
      </w:pPr>
      <w:r>
        <w:t xml:space="preserve">                                              </w:t>
      </w:r>
      <w:r>
        <w:rPr>
          <w:b/>
        </w:rPr>
        <w:t>4. Организация работы</w:t>
      </w:r>
    </w:p>
    <w:p w14:paraId="71BC1FCC" w14:textId="77777777" w:rsidR="00F62B6F" w:rsidRDefault="00F62B6F" w:rsidP="00F62B6F">
      <w:pPr>
        <w:spacing w:line="276" w:lineRule="auto"/>
        <w:jc w:val="both"/>
      </w:pPr>
      <w:r>
        <w:t xml:space="preserve">10. Комиссия осуществляет свою деятельность в форме заседаний, в том числе выездных, которые проводятся по мере необходимости по требованию председателя комиссии. </w:t>
      </w:r>
    </w:p>
    <w:p w14:paraId="591CD8E8" w14:textId="77777777" w:rsidR="00F62B6F" w:rsidRDefault="00F62B6F" w:rsidP="00F62B6F">
      <w:pPr>
        <w:spacing w:line="276" w:lineRule="auto"/>
        <w:jc w:val="both"/>
      </w:pPr>
      <w:r>
        <w:t>11. К работе Комиссии по согласованию могут привлекаться территориальные органы ГУ МЧС России по Ленинградской области.</w:t>
      </w:r>
    </w:p>
    <w:p w14:paraId="42BA299A" w14:textId="77777777" w:rsidR="00F62B6F" w:rsidRDefault="00F62B6F" w:rsidP="00F62B6F">
      <w:pPr>
        <w:spacing w:line="276" w:lineRule="auto"/>
        <w:jc w:val="both"/>
      </w:pPr>
      <w:r>
        <w:t xml:space="preserve"> 12. Формы и методы работы Комиссии устанавливаются председателем комиссии, в его отсутствие - заместителем председателя комиссии в зависимости от задач, решаемых комиссией. </w:t>
      </w:r>
    </w:p>
    <w:p w14:paraId="7ADAD34E" w14:textId="77777777" w:rsidR="00F62B6F" w:rsidRDefault="00F62B6F" w:rsidP="00F62B6F">
      <w:pPr>
        <w:spacing w:line="276" w:lineRule="auto"/>
        <w:jc w:val="both"/>
      </w:pPr>
      <w:r>
        <w:t>13. Председатель комиссии: - обеспечивает проведение заседаний комиссии; - распределяет текущие обязанности между членами комиссии.</w:t>
      </w:r>
    </w:p>
    <w:p w14:paraId="37E959C9" w14:textId="77777777" w:rsidR="00F62B6F" w:rsidRDefault="00F62B6F" w:rsidP="00F62B6F">
      <w:pPr>
        <w:spacing w:line="276" w:lineRule="auto"/>
        <w:jc w:val="both"/>
      </w:pPr>
      <w:r>
        <w:t xml:space="preserve"> 14. Заседания комиссии считаются правомочными, если на них присутствует более половины ее членов. </w:t>
      </w:r>
    </w:p>
    <w:p w14:paraId="0E265701" w14:textId="77777777" w:rsidR="00F62B6F" w:rsidRDefault="00F62B6F" w:rsidP="00F62B6F">
      <w:pPr>
        <w:spacing w:line="276" w:lineRule="auto"/>
        <w:jc w:val="both"/>
      </w:pPr>
      <w:r>
        <w:t>15. Решения комиссии принимаются большинством голосов присутствующих на заседании членов комиссии путём открытого голосования и оформляются протоколом. В случае равенства голосов решающим является голос председательствующего на заседании.</w:t>
      </w:r>
    </w:p>
    <w:p w14:paraId="6FE472D0" w14:textId="77777777" w:rsidR="00F62B6F" w:rsidRDefault="00F62B6F" w:rsidP="00F62B6F">
      <w:pPr>
        <w:spacing w:line="276" w:lineRule="auto"/>
        <w:jc w:val="both"/>
      </w:pPr>
      <w:r>
        <w:t xml:space="preserve"> 16. Протокол подписывает председатель комиссии (в его отсутствие - заместитель председателя комиссии) и секретарь комиссии.</w:t>
      </w:r>
    </w:p>
    <w:p w14:paraId="2A159145" w14:textId="77777777" w:rsidR="00F62B6F" w:rsidRDefault="00F62B6F" w:rsidP="00F62B6F">
      <w:pPr>
        <w:spacing w:line="276" w:lineRule="auto"/>
        <w:jc w:val="both"/>
      </w:pPr>
      <w:r>
        <w:t xml:space="preserve"> 17. В протоколе указываются: - номер протокола и дата проведения заседания;</w:t>
      </w:r>
    </w:p>
    <w:p w14:paraId="1872D9B6" w14:textId="77777777" w:rsidR="00F62B6F" w:rsidRDefault="00F62B6F" w:rsidP="00F62B6F">
      <w:pPr>
        <w:spacing w:line="276" w:lineRule="auto"/>
        <w:jc w:val="both"/>
      </w:pPr>
      <w:r>
        <w:lastRenderedPageBreak/>
        <w:t xml:space="preserve"> - список членов комиссии, присутствующих на заседании;</w:t>
      </w:r>
    </w:p>
    <w:p w14:paraId="0916E633" w14:textId="77777777" w:rsidR="00F62B6F" w:rsidRDefault="00F62B6F" w:rsidP="00F62B6F">
      <w:pPr>
        <w:spacing w:line="276" w:lineRule="auto"/>
        <w:jc w:val="both"/>
      </w:pPr>
      <w:r>
        <w:t xml:space="preserve"> - список лиц, приглашённых на заседание; </w:t>
      </w:r>
    </w:p>
    <w:p w14:paraId="4E89E627" w14:textId="77777777" w:rsidR="00F62B6F" w:rsidRDefault="00F62B6F" w:rsidP="00F62B6F">
      <w:pPr>
        <w:spacing w:line="276" w:lineRule="auto"/>
        <w:jc w:val="both"/>
      </w:pPr>
      <w:r>
        <w:t xml:space="preserve">- перечень рассматриваемых вопросов; </w:t>
      </w:r>
    </w:p>
    <w:p w14:paraId="1B4F45C7" w14:textId="77777777" w:rsidR="00F62B6F" w:rsidRDefault="00F62B6F" w:rsidP="00F62B6F">
      <w:pPr>
        <w:spacing w:line="276" w:lineRule="auto"/>
        <w:jc w:val="both"/>
      </w:pPr>
      <w:r>
        <w:t xml:space="preserve">- решения, принятые в ходе и по результатам рассмотрения вопросов; </w:t>
      </w:r>
    </w:p>
    <w:p w14:paraId="4B34B471" w14:textId="77777777" w:rsidR="00F62B6F" w:rsidRDefault="00F62B6F" w:rsidP="00F62B6F">
      <w:pPr>
        <w:spacing w:line="276" w:lineRule="auto"/>
        <w:jc w:val="both"/>
      </w:pPr>
      <w:r>
        <w:t>- результаты голосования по рассматриваемым вопросам;</w:t>
      </w:r>
    </w:p>
    <w:p w14:paraId="3FFB2207" w14:textId="77777777" w:rsidR="00F62B6F" w:rsidRDefault="00F62B6F" w:rsidP="00F62B6F">
      <w:pPr>
        <w:spacing w:line="276" w:lineRule="auto"/>
        <w:jc w:val="both"/>
      </w:pPr>
      <w:r>
        <w:t xml:space="preserve"> - особые мнения членов комиссии. </w:t>
      </w:r>
    </w:p>
    <w:p w14:paraId="20552B41" w14:textId="77777777" w:rsidR="00F62B6F" w:rsidRDefault="002B50DE" w:rsidP="002B50DE">
      <w:pPr>
        <w:spacing w:line="276" w:lineRule="auto"/>
        <w:jc w:val="both"/>
      </w:pPr>
      <w:r>
        <w:t xml:space="preserve">         </w:t>
      </w:r>
      <w:r w:rsidR="00F62B6F">
        <w:t xml:space="preserve">К протоколу прикладываются предложения и замечания членов комиссии, поданные в письменном виде. </w:t>
      </w:r>
    </w:p>
    <w:p w14:paraId="7E6925BD" w14:textId="77777777" w:rsidR="00F62B6F" w:rsidRDefault="00F62B6F" w:rsidP="00F62B6F">
      <w:pPr>
        <w:spacing w:line="276" w:lineRule="auto"/>
        <w:jc w:val="both"/>
      </w:pPr>
      <w:r>
        <w:t>18. Протокол заседания комиссии носит рекомендательный характер и направляется членам комиссии, а также заинтересованным лицам в двухдневный срок со дня его подписания.</w:t>
      </w:r>
    </w:p>
    <w:p w14:paraId="22D9CEA7" w14:textId="77777777" w:rsidR="005F16EA" w:rsidRDefault="00F62B6F" w:rsidP="00F62B6F">
      <w:pPr>
        <w:spacing w:line="276" w:lineRule="auto"/>
        <w:jc w:val="both"/>
      </w:pPr>
      <w:r>
        <w:t xml:space="preserve"> 19. По результатам работы комиссии составляются акты осмотров определения технических показателей заглубленных помещений по формам, предусмотренным таблицами № 1,2,3,4 Приложения № 3 к Методическим рекомендациям по проведению комплексной инвентаризации заглубленных и других помещений подземного пространства для укрытия населения, утверждённым МЧС России 07.08.2014 года, в двух экземплярах, один из которых представляется в администрацию МО «Всеволожский муниципальный район», второй - в администрации МО «Новодевяткинское сельское поселение».</w:t>
      </w:r>
    </w:p>
    <w:p w14:paraId="18D9B469" w14:textId="77777777" w:rsidR="005F16EA" w:rsidRDefault="005F16EA" w:rsidP="00F62B6F">
      <w:pPr>
        <w:spacing w:line="276" w:lineRule="auto"/>
        <w:jc w:val="both"/>
      </w:pPr>
    </w:p>
    <w:p w14:paraId="72EAEE84" w14:textId="77777777" w:rsidR="005F16EA" w:rsidRDefault="005F16EA" w:rsidP="00F62B6F">
      <w:pPr>
        <w:spacing w:line="276" w:lineRule="auto"/>
        <w:jc w:val="both"/>
      </w:pPr>
    </w:p>
    <w:p w14:paraId="39CD3E02" w14:textId="77777777" w:rsidR="005F16EA" w:rsidRDefault="005F16EA" w:rsidP="00F62B6F">
      <w:pPr>
        <w:spacing w:line="276" w:lineRule="auto"/>
        <w:jc w:val="both"/>
      </w:pPr>
    </w:p>
    <w:p w14:paraId="11D0968A" w14:textId="77777777" w:rsidR="005F16EA" w:rsidRDefault="005F16EA" w:rsidP="00F62B6F">
      <w:pPr>
        <w:spacing w:line="276" w:lineRule="auto"/>
        <w:jc w:val="both"/>
      </w:pPr>
    </w:p>
    <w:p w14:paraId="0A2BEE5F" w14:textId="77777777" w:rsidR="005F16EA" w:rsidRDefault="005F16EA" w:rsidP="00F62B6F">
      <w:pPr>
        <w:spacing w:line="276" w:lineRule="auto"/>
        <w:jc w:val="both"/>
      </w:pPr>
    </w:p>
    <w:p w14:paraId="52647BDE" w14:textId="77777777" w:rsidR="005F16EA" w:rsidRDefault="005F16EA" w:rsidP="00F62B6F">
      <w:pPr>
        <w:spacing w:line="276" w:lineRule="auto"/>
        <w:jc w:val="both"/>
      </w:pPr>
    </w:p>
    <w:p w14:paraId="73F0C6D1" w14:textId="77777777" w:rsidR="005F16EA" w:rsidRDefault="005F16EA" w:rsidP="00F62B6F">
      <w:pPr>
        <w:spacing w:line="276" w:lineRule="auto"/>
        <w:jc w:val="both"/>
      </w:pPr>
    </w:p>
    <w:p w14:paraId="77083197" w14:textId="77777777" w:rsidR="005F16EA" w:rsidRDefault="005F16EA" w:rsidP="00F62B6F">
      <w:pPr>
        <w:spacing w:line="276" w:lineRule="auto"/>
        <w:jc w:val="both"/>
      </w:pPr>
    </w:p>
    <w:p w14:paraId="10635CD4" w14:textId="77777777" w:rsidR="005F16EA" w:rsidRDefault="005F16EA" w:rsidP="00F62B6F">
      <w:pPr>
        <w:spacing w:line="276" w:lineRule="auto"/>
        <w:jc w:val="both"/>
      </w:pPr>
    </w:p>
    <w:p w14:paraId="4EECE4F1" w14:textId="77777777" w:rsidR="005F16EA" w:rsidRDefault="005F16EA" w:rsidP="00F62B6F">
      <w:pPr>
        <w:spacing w:line="276" w:lineRule="auto"/>
        <w:jc w:val="both"/>
      </w:pPr>
    </w:p>
    <w:p w14:paraId="7117C6AB" w14:textId="77777777" w:rsidR="005F16EA" w:rsidRDefault="005F16EA" w:rsidP="00F62B6F">
      <w:pPr>
        <w:spacing w:line="276" w:lineRule="auto"/>
        <w:jc w:val="both"/>
      </w:pPr>
    </w:p>
    <w:p w14:paraId="382D7526" w14:textId="77777777" w:rsidR="005F16EA" w:rsidRDefault="005F16EA" w:rsidP="00F62B6F">
      <w:pPr>
        <w:spacing w:line="276" w:lineRule="auto"/>
        <w:jc w:val="both"/>
      </w:pPr>
    </w:p>
    <w:p w14:paraId="42F4035A" w14:textId="77777777" w:rsidR="005F16EA" w:rsidRDefault="005F16EA" w:rsidP="00F62B6F">
      <w:pPr>
        <w:spacing w:line="276" w:lineRule="auto"/>
        <w:jc w:val="both"/>
      </w:pPr>
    </w:p>
    <w:p w14:paraId="263177A7" w14:textId="77777777" w:rsidR="005F16EA" w:rsidRDefault="005F16EA" w:rsidP="00F62B6F">
      <w:pPr>
        <w:spacing w:line="276" w:lineRule="auto"/>
        <w:jc w:val="both"/>
      </w:pPr>
    </w:p>
    <w:p w14:paraId="52C800FB" w14:textId="77777777" w:rsidR="005F16EA" w:rsidRDefault="005F16EA" w:rsidP="00F62B6F">
      <w:pPr>
        <w:spacing w:line="276" w:lineRule="auto"/>
        <w:jc w:val="both"/>
      </w:pPr>
    </w:p>
    <w:p w14:paraId="5DDA89AE" w14:textId="77777777" w:rsidR="005F16EA" w:rsidRDefault="005F16EA" w:rsidP="00763632"/>
    <w:p w14:paraId="23E0B2A7" w14:textId="77777777" w:rsidR="005F16EA" w:rsidRDefault="005F16EA" w:rsidP="00763632"/>
    <w:p w14:paraId="7E326D5B" w14:textId="77777777" w:rsidR="005F16EA" w:rsidRDefault="005F16EA" w:rsidP="00763632"/>
    <w:p w14:paraId="6F9A4134" w14:textId="77777777" w:rsidR="005F16EA" w:rsidRDefault="005F16EA" w:rsidP="00763632"/>
    <w:p w14:paraId="0BC45F8E" w14:textId="77777777" w:rsidR="005F16EA" w:rsidRDefault="005F16EA" w:rsidP="00763632"/>
    <w:p w14:paraId="07928136" w14:textId="77777777" w:rsidR="005F16EA" w:rsidRDefault="005F16EA" w:rsidP="00763632"/>
    <w:p w14:paraId="1A73B80E" w14:textId="77777777" w:rsidR="005F16EA" w:rsidRDefault="005F16EA" w:rsidP="00763632"/>
    <w:p w14:paraId="6468B6D8" w14:textId="77777777" w:rsidR="005F16EA" w:rsidRDefault="005F16EA" w:rsidP="00763632"/>
    <w:sectPr w:rsidR="005F1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3C31"/>
    <w:multiLevelType w:val="hybridMultilevel"/>
    <w:tmpl w:val="9B54752C"/>
    <w:lvl w:ilvl="0" w:tplc="7284D5A4">
      <w:start w:val="1"/>
      <w:numFmt w:val="decimal"/>
      <w:lvlText w:val="%1."/>
      <w:lvlJc w:val="left"/>
      <w:pPr>
        <w:ind w:left="30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" w15:restartNumberingAfterBreak="0">
    <w:nsid w:val="05733904"/>
    <w:multiLevelType w:val="hybridMultilevel"/>
    <w:tmpl w:val="70060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B7400"/>
    <w:multiLevelType w:val="hybridMultilevel"/>
    <w:tmpl w:val="4B0A1E6A"/>
    <w:lvl w:ilvl="0" w:tplc="540017FA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3" w15:restartNumberingAfterBreak="0">
    <w:nsid w:val="2B20328E"/>
    <w:multiLevelType w:val="hybridMultilevel"/>
    <w:tmpl w:val="F1E8F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2E6429"/>
    <w:multiLevelType w:val="hybridMultilevel"/>
    <w:tmpl w:val="4A924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7955C9"/>
    <w:multiLevelType w:val="hybridMultilevel"/>
    <w:tmpl w:val="6D2ED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136"/>
    <w:rsid w:val="00003532"/>
    <w:rsid w:val="0006111F"/>
    <w:rsid w:val="000932B0"/>
    <w:rsid w:val="0014303D"/>
    <w:rsid w:val="001E0EED"/>
    <w:rsid w:val="0023324E"/>
    <w:rsid w:val="00282BB7"/>
    <w:rsid w:val="002B50DE"/>
    <w:rsid w:val="002D190E"/>
    <w:rsid w:val="00337A81"/>
    <w:rsid w:val="003607AE"/>
    <w:rsid w:val="00362F6D"/>
    <w:rsid w:val="003E0C87"/>
    <w:rsid w:val="00464D84"/>
    <w:rsid w:val="005F16EA"/>
    <w:rsid w:val="00610162"/>
    <w:rsid w:val="006175E8"/>
    <w:rsid w:val="00654475"/>
    <w:rsid w:val="00663D07"/>
    <w:rsid w:val="00680540"/>
    <w:rsid w:val="006840A5"/>
    <w:rsid w:val="006B5053"/>
    <w:rsid w:val="006E4246"/>
    <w:rsid w:val="00701E89"/>
    <w:rsid w:val="00711A68"/>
    <w:rsid w:val="00763632"/>
    <w:rsid w:val="007C7B75"/>
    <w:rsid w:val="00943A71"/>
    <w:rsid w:val="00960120"/>
    <w:rsid w:val="0098099A"/>
    <w:rsid w:val="009B4BEB"/>
    <w:rsid w:val="00A60F85"/>
    <w:rsid w:val="00A62136"/>
    <w:rsid w:val="00AB21C6"/>
    <w:rsid w:val="00B37B33"/>
    <w:rsid w:val="00B5253A"/>
    <w:rsid w:val="00BB0B19"/>
    <w:rsid w:val="00C73535"/>
    <w:rsid w:val="00D13333"/>
    <w:rsid w:val="00D62926"/>
    <w:rsid w:val="00DA646C"/>
    <w:rsid w:val="00DB7B7C"/>
    <w:rsid w:val="00DC7537"/>
    <w:rsid w:val="00DE5EE7"/>
    <w:rsid w:val="00E25257"/>
    <w:rsid w:val="00EA5F37"/>
    <w:rsid w:val="00EB24A9"/>
    <w:rsid w:val="00F215CD"/>
    <w:rsid w:val="00F44E6C"/>
    <w:rsid w:val="00F56D3B"/>
    <w:rsid w:val="00F62B6F"/>
    <w:rsid w:val="00FB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8FF43"/>
  <w15:chartTrackingRefBased/>
  <w15:docId w15:val="{B4AB8533-C769-4072-9BAD-5BE45D7BF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540"/>
    <w:pPr>
      <w:ind w:left="720"/>
      <w:contextualSpacing/>
    </w:pPr>
  </w:style>
  <w:style w:type="character" w:styleId="a4">
    <w:name w:val="Strong"/>
    <w:basedOn w:val="a0"/>
    <w:uiPriority w:val="22"/>
    <w:qFormat/>
    <w:rsid w:val="00D13333"/>
    <w:rPr>
      <w:b/>
      <w:bCs/>
    </w:rPr>
  </w:style>
  <w:style w:type="character" w:styleId="a5">
    <w:name w:val="Emphasis"/>
    <w:basedOn w:val="a0"/>
    <w:uiPriority w:val="20"/>
    <w:qFormat/>
    <w:rsid w:val="00C735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4C013-46EE-4A86-B959-F04A11104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1635</Words>
  <Characters>9321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ГОиЧС</dc:creator>
  <cp:keywords/>
  <dc:description/>
  <cp:lastModifiedBy>Reception1</cp:lastModifiedBy>
  <cp:revision>7</cp:revision>
  <cp:lastPrinted>2023-08-15T08:50:00Z</cp:lastPrinted>
  <dcterms:created xsi:type="dcterms:W3CDTF">2023-08-15T08:10:00Z</dcterms:created>
  <dcterms:modified xsi:type="dcterms:W3CDTF">2023-08-17T07:04:00Z</dcterms:modified>
</cp:coreProperties>
</file>